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701E" w14:textId="69FF85DE" w:rsidR="00CC20BB" w:rsidRPr="003D70AE" w:rsidRDefault="00DD305E" w:rsidP="003D70AE">
      <w:pPr>
        <w:keepNext/>
      </w:pPr>
      <w:r>
        <w:t>D</w:t>
      </w:r>
      <w:r w:rsidR="00EE36BF">
        <w:t xml:space="preserve">                                                    </w:t>
      </w:r>
      <w:r w:rsidR="00EE36BF">
        <w:tab/>
        <w:t xml:space="preserve">         </w:t>
      </w:r>
    </w:p>
    <w:p w14:paraId="4710F629" w14:textId="0D5E2652" w:rsidR="00024828" w:rsidRDefault="00024828" w:rsidP="00EE36BF">
      <w:pPr>
        <w:jc w:val="center"/>
        <w:rPr>
          <w:b/>
          <w:sz w:val="32"/>
          <w:szCs w:val="32"/>
        </w:rPr>
      </w:pPr>
    </w:p>
    <w:p w14:paraId="068FC067" w14:textId="7EB1D016" w:rsidR="00024828" w:rsidRPr="00440EA3" w:rsidRDefault="00024828" w:rsidP="00024828">
      <w:pPr>
        <w:jc w:val="center"/>
        <w:rPr>
          <w:rFonts w:cstheme="minorHAnsi"/>
          <w:b/>
          <w:sz w:val="36"/>
          <w:szCs w:val="36"/>
        </w:rPr>
      </w:pPr>
      <w:r w:rsidRPr="00440EA3">
        <w:rPr>
          <w:rFonts w:cstheme="minorHAnsi"/>
          <w:b/>
          <w:sz w:val="36"/>
          <w:szCs w:val="36"/>
        </w:rPr>
        <w:t>Job Description</w:t>
      </w:r>
    </w:p>
    <w:p w14:paraId="49667105" w14:textId="70C064C0" w:rsidR="00EE36BF" w:rsidRPr="00440EA3" w:rsidRDefault="00B642E5" w:rsidP="00EE36BF">
      <w:pPr>
        <w:jc w:val="center"/>
        <w:rPr>
          <w:rFonts w:cstheme="minorHAnsi"/>
          <w:b/>
          <w:sz w:val="32"/>
          <w:szCs w:val="32"/>
        </w:rPr>
      </w:pPr>
      <w:r w:rsidRPr="00440EA3">
        <w:rPr>
          <w:rFonts w:cstheme="minorHAnsi"/>
          <w:b/>
          <w:sz w:val="32"/>
          <w:szCs w:val="32"/>
        </w:rPr>
        <w:t xml:space="preserve">Sexual Violence </w:t>
      </w:r>
      <w:r w:rsidR="00EE36BF" w:rsidRPr="00440EA3">
        <w:rPr>
          <w:rFonts w:cstheme="minorHAnsi"/>
          <w:b/>
          <w:sz w:val="32"/>
          <w:szCs w:val="32"/>
        </w:rPr>
        <w:t xml:space="preserve">Service – </w:t>
      </w:r>
      <w:r w:rsidR="00E76E0F" w:rsidRPr="00440EA3">
        <w:rPr>
          <w:rFonts w:cstheme="minorHAnsi"/>
          <w:b/>
          <w:sz w:val="32"/>
          <w:szCs w:val="32"/>
        </w:rPr>
        <w:t>Service Delivery Assistant.</w:t>
      </w:r>
    </w:p>
    <w:p w14:paraId="6FA0B41E" w14:textId="77777777" w:rsidR="009001BF" w:rsidRDefault="00183AFF" w:rsidP="00EE36BF">
      <w:pPr>
        <w:jc w:val="center"/>
        <w:rPr>
          <w:rFonts w:cstheme="minorHAnsi"/>
          <w:b/>
          <w:sz w:val="32"/>
          <w:szCs w:val="32"/>
        </w:rPr>
      </w:pPr>
      <w:r>
        <w:rPr>
          <w:rFonts w:cstheme="minorHAnsi"/>
          <w:b/>
          <w:sz w:val="32"/>
          <w:szCs w:val="32"/>
        </w:rPr>
        <w:t xml:space="preserve">30 hrs </w:t>
      </w:r>
      <w:r w:rsidR="009001BF">
        <w:rPr>
          <w:rFonts w:cstheme="minorHAnsi"/>
          <w:b/>
          <w:sz w:val="32"/>
          <w:szCs w:val="32"/>
        </w:rPr>
        <w:t xml:space="preserve">(0.8 FTE) </w:t>
      </w:r>
      <w:r>
        <w:rPr>
          <w:rFonts w:cstheme="minorHAnsi"/>
          <w:b/>
          <w:sz w:val="32"/>
          <w:szCs w:val="32"/>
        </w:rPr>
        <w:t>per week</w:t>
      </w:r>
    </w:p>
    <w:p w14:paraId="6C473048" w14:textId="5B47E172" w:rsidR="00183AFF" w:rsidRDefault="00183AFF" w:rsidP="00EE36BF">
      <w:pPr>
        <w:jc w:val="center"/>
        <w:rPr>
          <w:rFonts w:cstheme="minorHAnsi"/>
          <w:b/>
          <w:sz w:val="32"/>
          <w:szCs w:val="32"/>
        </w:rPr>
      </w:pPr>
      <w:r>
        <w:rPr>
          <w:rFonts w:cstheme="minorHAnsi"/>
          <w:b/>
          <w:sz w:val="32"/>
          <w:szCs w:val="32"/>
        </w:rPr>
        <w:t xml:space="preserve"> Salary £23,500 (FTE) per annum</w:t>
      </w:r>
    </w:p>
    <w:p w14:paraId="35301A9E" w14:textId="03DDBA78" w:rsidR="00847E70" w:rsidRPr="00440EA3" w:rsidRDefault="00183AFF" w:rsidP="00EE36BF">
      <w:pPr>
        <w:jc w:val="center"/>
        <w:rPr>
          <w:rFonts w:cstheme="minorHAnsi"/>
          <w:b/>
          <w:sz w:val="32"/>
          <w:szCs w:val="32"/>
        </w:rPr>
      </w:pPr>
      <w:r>
        <w:rPr>
          <w:rFonts w:cstheme="minorHAnsi"/>
          <w:b/>
          <w:sz w:val="32"/>
          <w:szCs w:val="32"/>
        </w:rPr>
        <w:t xml:space="preserve">  </w:t>
      </w:r>
    </w:p>
    <w:p w14:paraId="3F646C3B" w14:textId="3B016F4C" w:rsidR="00EE36BF" w:rsidRPr="00440EA3" w:rsidRDefault="00EE36BF" w:rsidP="00EE36BF">
      <w:pPr>
        <w:spacing w:after="0" w:line="240" w:lineRule="auto"/>
        <w:rPr>
          <w:rFonts w:eastAsia="Times New Roman" w:cstheme="minorHAnsi"/>
          <w:b/>
          <w:sz w:val="24"/>
          <w:szCs w:val="24"/>
        </w:rPr>
      </w:pPr>
      <w:r w:rsidRPr="00440EA3">
        <w:rPr>
          <w:rFonts w:eastAsia="Times New Roman" w:cstheme="minorHAnsi"/>
          <w:b/>
          <w:sz w:val="24"/>
          <w:szCs w:val="24"/>
        </w:rPr>
        <w:t>Role Title:</w:t>
      </w:r>
      <w:r w:rsidRPr="00440EA3">
        <w:rPr>
          <w:rFonts w:eastAsia="Times New Roman" w:cstheme="minorHAnsi"/>
          <w:sz w:val="24"/>
          <w:szCs w:val="24"/>
        </w:rPr>
        <w:t xml:space="preserve"> </w:t>
      </w:r>
      <w:r w:rsidR="00B642E5" w:rsidRPr="00440EA3">
        <w:rPr>
          <w:rFonts w:eastAsia="Times New Roman" w:cstheme="minorHAnsi"/>
          <w:sz w:val="24"/>
          <w:szCs w:val="24"/>
        </w:rPr>
        <w:t>Sexual Violence Service</w:t>
      </w:r>
      <w:r w:rsidR="00847E70" w:rsidRPr="00440EA3">
        <w:rPr>
          <w:rFonts w:eastAsia="Times New Roman" w:cstheme="minorHAnsi"/>
          <w:sz w:val="24"/>
          <w:szCs w:val="24"/>
        </w:rPr>
        <w:t>s</w:t>
      </w:r>
      <w:r w:rsidR="005A3E14" w:rsidRPr="00440EA3">
        <w:rPr>
          <w:rFonts w:eastAsia="Times New Roman" w:cstheme="minorHAnsi"/>
          <w:sz w:val="24"/>
          <w:szCs w:val="24"/>
        </w:rPr>
        <w:t xml:space="preserve"> </w:t>
      </w:r>
      <w:r w:rsidR="00357240" w:rsidRPr="00440EA3">
        <w:rPr>
          <w:rFonts w:eastAsia="Times New Roman" w:cstheme="minorHAnsi"/>
          <w:sz w:val="24"/>
          <w:szCs w:val="24"/>
        </w:rPr>
        <w:t>–</w:t>
      </w:r>
      <w:r w:rsidR="005A3E14" w:rsidRPr="00440EA3">
        <w:rPr>
          <w:rFonts w:eastAsia="Times New Roman" w:cstheme="minorHAnsi"/>
          <w:sz w:val="24"/>
          <w:szCs w:val="24"/>
        </w:rPr>
        <w:t xml:space="preserve"> </w:t>
      </w:r>
      <w:r w:rsidR="00E76E0F" w:rsidRPr="00440EA3">
        <w:rPr>
          <w:rFonts w:eastAsia="Times New Roman" w:cstheme="minorHAnsi"/>
          <w:b/>
          <w:sz w:val="24"/>
          <w:szCs w:val="24"/>
        </w:rPr>
        <w:t xml:space="preserve">Service Delivery Assistant. </w:t>
      </w:r>
    </w:p>
    <w:p w14:paraId="0A98E230" w14:textId="77777777" w:rsidR="00EE36BF" w:rsidRPr="00440EA3" w:rsidRDefault="00EE36BF" w:rsidP="00EE36BF">
      <w:pPr>
        <w:spacing w:after="0" w:line="240" w:lineRule="auto"/>
        <w:rPr>
          <w:rFonts w:eastAsia="Times New Roman" w:cstheme="minorHAnsi"/>
          <w:sz w:val="16"/>
          <w:szCs w:val="16"/>
        </w:rPr>
      </w:pPr>
    </w:p>
    <w:p w14:paraId="2629FB3E" w14:textId="2D92E282" w:rsidR="00EE36BF" w:rsidRPr="00440EA3" w:rsidRDefault="00EE36BF" w:rsidP="00EE36BF">
      <w:pPr>
        <w:spacing w:after="0" w:line="240" w:lineRule="auto"/>
        <w:rPr>
          <w:rFonts w:eastAsia="Times New Roman" w:cstheme="minorHAnsi"/>
          <w:noProof/>
          <w:sz w:val="24"/>
          <w:szCs w:val="24"/>
          <w:lang w:val="en-US"/>
        </w:rPr>
      </w:pPr>
      <w:r w:rsidRPr="00440EA3">
        <w:rPr>
          <w:rFonts w:eastAsia="Times New Roman" w:cstheme="minorHAnsi"/>
          <w:b/>
          <w:noProof/>
          <w:sz w:val="24"/>
          <w:szCs w:val="24"/>
          <w:lang w:val="en-US"/>
        </w:rPr>
        <w:t>Postholder Reports to</w:t>
      </w:r>
      <w:r w:rsidR="00E76E0F" w:rsidRPr="00440EA3">
        <w:rPr>
          <w:rFonts w:eastAsia="Times New Roman" w:cstheme="minorHAnsi"/>
          <w:noProof/>
          <w:sz w:val="24"/>
          <w:szCs w:val="24"/>
          <w:lang w:val="en-US"/>
        </w:rPr>
        <w:t xml:space="preserve"> </w:t>
      </w:r>
      <w:r w:rsidR="003E5BF1" w:rsidRPr="00440EA3">
        <w:rPr>
          <w:rFonts w:eastAsia="Times New Roman" w:cstheme="minorHAnsi"/>
          <w:noProof/>
          <w:sz w:val="24"/>
          <w:szCs w:val="24"/>
          <w:lang w:val="en-US"/>
        </w:rPr>
        <w:t xml:space="preserve">the </w:t>
      </w:r>
      <w:r w:rsidR="00CA516A" w:rsidRPr="00440EA3">
        <w:rPr>
          <w:rFonts w:eastAsia="Times New Roman" w:cstheme="minorHAnsi"/>
          <w:noProof/>
          <w:sz w:val="24"/>
          <w:szCs w:val="24"/>
          <w:lang w:val="en-US"/>
        </w:rPr>
        <w:t>Service</w:t>
      </w:r>
      <w:r w:rsidR="003E5BF1" w:rsidRPr="00440EA3">
        <w:rPr>
          <w:rFonts w:eastAsia="Times New Roman" w:cstheme="minorHAnsi"/>
          <w:noProof/>
          <w:sz w:val="24"/>
          <w:szCs w:val="24"/>
          <w:lang w:val="en-US"/>
        </w:rPr>
        <w:t xml:space="preserve"> Manager – Hope after Harm</w:t>
      </w:r>
    </w:p>
    <w:p w14:paraId="5568AC3C" w14:textId="77777777" w:rsidR="003E6FD8" w:rsidRPr="00440EA3" w:rsidRDefault="003E6FD8" w:rsidP="003E6FD8">
      <w:pPr>
        <w:spacing w:after="0" w:line="240" w:lineRule="auto"/>
        <w:jc w:val="both"/>
        <w:rPr>
          <w:rFonts w:eastAsia="Times New Roman" w:cstheme="minorHAnsi"/>
          <w:noProof/>
          <w:sz w:val="16"/>
          <w:szCs w:val="16"/>
          <w:lang w:val="en-US"/>
        </w:rPr>
      </w:pPr>
    </w:p>
    <w:p w14:paraId="60EEB4AE" w14:textId="18EB01DF" w:rsidR="008E042C" w:rsidRPr="00440EA3" w:rsidRDefault="00EE36BF" w:rsidP="008E042C">
      <w:pPr>
        <w:spacing w:after="0" w:line="240" w:lineRule="auto"/>
        <w:jc w:val="both"/>
        <w:rPr>
          <w:rFonts w:eastAsia="Times New Roman" w:cstheme="minorHAnsi"/>
          <w:sz w:val="24"/>
          <w:szCs w:val="24"/>
        </w:rPr>
      </w:pPr>
      <w:r w:rsidRPr="00440EA3">
        <w:rPr>
          <w:rFonts w:eastAsia="Times New Roman" w:cstheme="minorHAnsi"/>
          <w:b/>
          <w:sz w:val="24"/>
          <w:szCs w:val="24"/>
        </w:rPr>
        <w:t>Role:</w:t>
      </w:r>
      <w:r w:rsidRPr="00440EA3">
        <w:rPr>
          <w:rFonts w:eastAsia="Times New Roman" w:cstheme="minorHAnsi"/>
          <w:sz w:val="24"/>
          <w:szCs w:val="24"/>
        </w:rPr>
        <w:t xml:space="preserve"> </w:t>
      </w:r>
      <w:r w:rsidR="008E042C" w:rsidRPr="00440EA3">
        <w:rPr>
          <w:rFonts w:eastAsia="Times New Roman" w:cstheme="minorHAnsi"/>
          <w:sz w:val="24"/>
          <w:szCs w:val="24"/>
        </w:rPr>
        <w:t xml:space="preserve">Join our team as a </w:t>
      </w:r>
      <w:r w:rsidR="00E76E0F" w:rsidRPr="00440EA3">
        <w:rPr>
          <w:rFonts w:eastAsia="Times New Roman" w:cstheme="minorHAnsi"/>
          <w:sz w:val="24"/>
          <w:szCs w:val="24"/>
        </w:rPr>
        <w:t>Service Delivery assistant</w:t>
      </w:r>
      <w:r w:rsidR="008E042C" w:rsidRPr="00440EA3">
        <w:rPr>
          <w:rFonts w:eastAsia="Times New Roman" w:cstheme="minorHAnsi"/>
          <w:sz w:val="24"/>
          <w:szCs w:val="24"/>
        </w:rPr>
        <w:t xml:space="preserve">, playing a pivotal role in the implementation and success of the </w:t>
      </w:r>
      <w:r w:rsidR="00393A2D" w:rsidRPr="00440EA3">
        <w:rPr>
          <w:rFonts w:eastAsia="Times New Roman" w:cstheme="minorHAnsi"/>
          <w:sz w:val="24"/>
          <w:szCs w:val="24"/>
        </w:rPr>
        <w:t>Sexual Violence Service</w:t>
      </w:r>
      <w:r w:rsidR="008E042C" w:rsidRPr="00440EA3">
        <w:rPr>
          <w:rFonts w:eastAsia="Times New Roman" w:cstheme="minorHAnsi"/>
          <w:sz w:val="24"/>
          <w:szCs w:val="24"/>
        </w:rPr>
        <w:t xml:space="preserve"> across the Thames Valley region. Under the guidance of the Service Manager, you will shoulder the responsibility and accountability for overseeing the </w:t>
      </w:r>
      <w:r w:rsidR="00E76E0F" w:rsidRPr="00440EA3">
        <w:rPr>
          <w:rFonts w:eastAsia="Times New Roman" w:cstheme="minorHAnsi"/>
          <w:sz w:val="24"/>
          <w:szCs w:val="24"/>
        </w:rPr>
        <w:t>day-to-day</w:t>
      </w:r>
      <w:r w:rsidR="008E042C" w:rsidRPr="00440EA3">
        <w:rPr>
          <w:rFonts w:eastAsia="Times New Roman" w:cstheme="minorHAnsi"/>
          <w:sz w:val="24"/>
          <w:szCs w:val="24"/>
        </w:rPr>
        <w:t xml:space="preserve"> delivery of </w:t>
      </w:r>
      <w:r w:rsidR="00393A2D" w:rsidRPr="00440EA3">
        <w:rPr>
          <w:rFonts w:eastAsia="Times New Roman" w:cstheme="minorHAnsi"/>
          <w:sz w:val="24"/>
          <w:szCs w:val="24"/>
        </w:rPr>
        <w:t xml:space="preserve">Sexual Violence </w:t>
      </w:r>
      <w:r w:rsidR="00847E70" w:rsidRPr="00440EA3">
        <w:rPr>
          <w:rFonts w:eastAsia="Times New Roman" w:cstheme="minorHAnsi"/>
          <w:sz w:val="24"/>
          <w:szCs w:val="24"/>
        </w:rPr>
        <w:t>Services</w:t>
      </w:r>
      <w:r w:rsidR="008E042C" w:rsidRPr="00440EA3">
        <w:rPr>
          <w:rFonts w:eastAsia="Times New Roman" w:cstheme="minorHAnsi"/>
          <w:sz w:val="24"/>
          <w:szCs w:val="24"/>
        </w:rPr>
        <w:t xml:space="preserve">. </w:t>
      </w:r>
    </w:p>
    <w:p w14:paraId="46A9D8D1" w14:textId="57A963C9" w:rsidR="0046232E" w:rsidRPr="00440EA3" w:rsidRDefault="0046232E" w:rsidP="003E6FD8">
      <w:pPr>
        <w:spacing w:after="0" w:line="240" w:lineRule="auto"/>
        <w:jc w:val="both"/>
        <w:rPr>
          <w:rFonts w:eastAsia="Times New Roman" w:cstheme="minorHAnsi"/>
          <w:sz w:val="24"/>
          <w:szCs w:val="24"/>
          <w:lang w:val="en-US"/>
        </w:rPr>
      </w:pPr>
    </w:p>
    <w:p w14:paraId="195A0564" w14:textId="77777777" w:rsidR="00E76E0F" w:rsidRPr="00440EA3" w:rsidRDefault="00EE36BF" w:rsidP="00E76E0F">
      <w:pPr>
        <w:rPr>
          <w:rFonts w:eastAsia="Times New Roman" w:cstheme="minorHAnsi"/>
          <w:b/>
          <w:sz w:val="24"/>
          <w:szCs w:val="24"/>
          <w:lang w:val="en-US"/>
        </w:rPr>
      </w:pPr>
      <w:r w:rsidRPr="00440EA3">
        <w:rPr>
          <w:rFonts w:eastAsia="Times New Roman" w:cstheme="minorHAnsi"/>
          <w:b/>
          <w:sz w:val="24"/>
          <w:szCs w:val="24"/>
          <w:lang w:val="en-US"/>
        </w:rPr>
        <w:t>Key Tasks:</w:t>
      </w:r>
      <w:r w:rsidR="00E76E0F" w:rsidRPr="00440EA3">
        <w:rPr>
          <w:rFonts w:eastAsia="Times New Roman" w:cstheme="minorHAnsi"/>
          <w:b/>
          <w:sz w:val="24"/>
          <w:szCs w:val="24"/>
          <w:lang w:val="en-US"/>
        </w:rPr>
        <w:t xml:space="preserve"> </w:t>
      </w:r>
    </w:p>
    <w:p w14:paraId="00473172" w14:textId="04816D89" w:rsidR="00E76E0F" w:rsidRPr="00440EA3" w:rsidRDefault="00E76E0F" w:rsidP="00393A2D">
      <w:pPr>
        <w:pStyle w:val="ListParagraph"/>
        <w:numPr>
          <w:ilvl w:val="0"/>
          <w:numId w:val="6"/>
        </w:numPr>
        <w:rPr>
          <w:rFonts w:cstheme="minorHAnsi"/>
        </w:rPr>
      </w:pPr>
      <w:r w:rsidRPr="00440EA3">
        <w:rPr>
          <w:rFonts w:cstheme="minorHAnsi"/>
        </w:rPr>
        <w:t>Providing a high-quality and responsive administrative function for the service. Acting as the first point of contact for enquiries into the service and supporting the wider team and service with general administrative duties.</w:t>
      </w:r>
    </w:p>
    <w:p w14:paraId="7453CC26" w14:textId="3F5F025B" w:rsidR="00393A2D" w:rsidRPr="00440EA3" w:rsidRDefault="00393A2D" w:rsidP="00393A2D">
      <w:pPr>
        <w:pStyle w:val="ListParagraph"/>
        <w:numPr>
          <w:ilvl w:val="0"/>
          <w:numId w:val="6"/>
        </w:numPr>
        <w:rPr>
          <w:rFonts w:cstheme="minorHAnsi"/>
        </w:rPr>
      </w:pPr>
      <w:r w:rsidRPr="00440EA3">
        <w:rPr>
          <w:rFonts w:cstheme="minorHAnsi"/>
        </w:rPr>
        <w:t>Reviewing referrals and contacting service users and an initial point of contact.</w:t>
      </w:r>
    </w:p>
    <w:p w14:paraId="3AEA2DE8" w14:textId="546FC6A3" w:rsidR="00393A2D" w:rsidRPr="00440EA3" w:rsidRDefault="00393A2D" w:rsidP="00393A2D">
      <w:pPr>
        <w:pStyle w:val="ListParagraph"/>
        <w:numPr>
          <w:ilvl w:val="0"/>
          <w:numId w:val="6"/>
        </w:numPr>
        <w:rPr>
          <w:rFonts w:cstheme="minorHAnsi"/>
        </w:rPr>
      </w:pPr>
      <w:r w:rsidRPr="00440EA3">
        <w:rPr>
          <w:rFonts w:cstheme="minorHAnsi"/>
        </w:rPr>
        <w:t xml:space="preserve">Managing and supporting caseworkers and ISVA’s with initial appointment booking. </w:t>
      </w:r>
    </w:p>
    <w:p w14:paraId="5DC25B5A" w14:textId="77777777" w:rsidR="00D020A5" w:rsidRPr="00440EA3" w:rsidRDefault="00E76E0F" w:rsidP="00D020A5">
      <w:pPr>
        <w:pStyle w:val="ListParagraph"/>
        <w:numPr>
          <w:ilvl w:val="0"/>
          <w:numId w:val="6"/>
        </w:numPr>
        <w:rPr>
          <w:rFonts w:cstheme="minorHAnsi"/>
        </w:rPr>
      </w:pPr>
      <w:r w:rsidRPr="00440EA3">
        <w:rPr>
          <w:rFonts w:cstheme="minorHAnsi"/>
        </w:rPr>
        <w:t>Coordination and support of our team of volunteers.</w:t>
      </w:r>
    </w:p>
    <w:p w14:paraId="6FB72509" w14:textId="48CF8F89" w:rsidR="00D020A5" w:rsidRPr="00440EA3" w:rsidRDefault="00E76E0F" w:rsidP="00D020A5">
      <w:pPr>
        <w:pStyle w:val="ListParagraph"/>
        <w:numPr>
          <w:ilvl w:val="0"/>
          <w:numId w:val="6"/>
        </w:numPr>
        <w:rPr>
          <w:rFonts w:cstheme="minorHAnsi"/>
        </w:rPr>
      </w:pPr>
      <w:r w:rsidRPr="00440EA3">
        <w:rPr>
          <w:rFonts w:cstheme="minorHAnsi"/>
        </w:rPr>
        <w:t>This may also include responsibility for external communication, social media, and updating directory records for other services. Updating local websites with relevant information and also taking minutes from team meetings</w:t>
      </w:r>
    </w:p>
    <w:p w14:paraId="7F71EBC3" w14:textId="1179E89B" w:rsidR="00EE36BF" w:rsidRPr="00440EA3" w:rsidRDefault="003E6FD8" w:rsidP="00847E70">
      <w:pPr>
        <w:pStyle w:val="ListParagraph"/>
        <w:spacing w:after="0" w:line="240" w:lineRule="auto"/>
        <w:ind w:left="2880"/>
        <w:rPr>
          <w:rFonts w:eastAsia="Times New Roman" w:cstheme="minorHAnsi"/>
          <w:b/>
          <w:sz w:val="24"/>
          <w:szCs w:val="24"/>
          <w:highlight w:val="yellow"/>
          <w:lang w:val="en-US"/>
        </w:rPr>
      </w:pPr>
      <w:r w:rsidRPr="00440EA3">
        <w:rPr>
          <w:rFonts w:eastAsia="Times New Roman" w:cstheme="minorHAnsi"/>
          <w:sz w:val="24"/>
          <w:szCs w:val="24"/>
          <w:lang w:val="en-US"/>
        </w:rPr>
        <w:br/>
      </w:r>
      <w:r w:rsidR="00847E70" w:rsidRPr="00440EA3">
        <w:rPr>
          <w:rFonts w:cstheme="minorHAnsi"/>
          <w:b/>
          <w:sz w:val="36"/>
          <w:szCs w:val="36"/>
        </w:rPr>
        <w:t>Person Specification</w:t>
      </w:r>
    </w:p>
    <w:p w14:paraId="506E95A5" w14:textId="77777777" w:rsidR="00EE36BF" w:rsidRPr="00440EA3" w:rsidRDefault="00EE36BF" w:rsidP="00EE36BF">
      <w:pPr>
        <w:spacing w:after="0" w:line="240" w:lineRule="auto"/>
        <w:rPr>
          <w:rFonts w:eastAsia="Times New Roman" w:cstheme="minorHAnsi"/>
          <w:b/>
          <w:sz w:val="28"/>
          <w:szCs w:val="28"/>
          <w:highlight w:val="yellow"/>
          <w:lang w:val="en-US"/>
        </w:rPr>
      </w:pPr>
    </w:p>
    <w:p w14:paraId="3D6FBF6C" w14:textId="77777777" w:rsidR="00EE36BF" w:rsidRPr="00440EA3" w:rsidRDefault="00EE36BF" w:rsidP="00EE36BF">
      <w:pPr>
        <w:spacing w:after="0" w:line="240" w:lineRule="auto"/>
        <w:rPr>
          <w:rFonts w:eastAsia="Times New Roman" w:cstheme="minorHAnsi"/>
          <w:b/>
          <w:sz w:val="28"/>
          <w:szCs w:val="28"/>
          <w:lang w:val="en-US"/>
        </w:rPr>
      </w:pPr>
      <w:r w:rsidRPr="00440EA3">
        <w:rPr>
          <w:rFonts w:eastAsia="Times New Roman" w:cstheme="minorHAnsi"/>
          <w:b/>
          <w:sz w:val="28"/>
          <w:szCs w:val="28"/>
          <w:lang w:val="en-US"/>
        </w:rPr>
        <w:t>Skills, Knowledge and Abilities</w:t>
      </w:r>
    </w:p>
    <w:p w14:paraId="030F5BF8" w14:textId="77777777" w:rsidR="00EE36BF" w:rsidRPr="00440EA3" w:rsidRDefault="00EE36BF" w:rsidP="00EE36BF">
      <w:pPr>
        <w:spacing w:after="0" w:line="240" w:lineRule="auto"/>
        <w:rPr>
          <w:rFonts w:eastAsia="Times New Roman" w:cstheme="minorHAnsi"/>
          <w:b/>
          <w:sz w:val="24"/>
          <w:szCs w:val="24"/>
          <w:lang w:val="en-US"/>
        </w:rPr>
      </w:pPr>
      <w:r w:rsidRPr="00440EA3">
        <w:rPr>
          <w:rFonts w:eastAsia="Times New Roman" w:cstheme="minorHAnsi"/>
          <w:b/>
          <w:sz w:val="24"/>
          <w:szCs w:val="24"/>
          <w:lang w:val="en-US"/>
        </w:rPr>
        <w:t xml:space="preserve">Essential </w:t>
      </w:r>
    </w:p>
    <w:p w14:paraId="5E440EC4" w14:textId="4AD4BBC3" w:rsidR="00E76E0F" w:rsidRPr="00440EA3" w:rsidRDefault="00E76E0F" w:rsidP="00E76E0F">
      <w:pPr>
        <w:pStyle w:val="ListParagraph"/>
        <w:numPr>
          <w:ilvl w:val="0"/>
          <w:numId w:val="3"/>
        </w:numPr>
        <w:spacing w:after="0" w:line="240" w:lineRule="auto"/>
        <w:rPr>
          <w:rFonts w:eastAsia="Times New Roman" w:cstheme="minorHAnsi"/>
          <w:sz w:val="24"/>
          <w:szCs w:val="24"/>
          <w:lang w:val="en-US"/>
        </w:rPr>
      </w:pPr>
      <w:bookmarkStart w:id="0" w:name="_Hlk504485788"/>
      <w:r w:rsidRPr="00440EA3">
        <w:rPr>
          <w:rFonts w:eastAsia="Times New Roman" w:cstheme="minorHAnsi"/>
          <w:sz w:val="24"/>
          <w:szCs w:val="24"/>
          <w:lang w:val="en-US"/>
        </w:rPr>
        <w:t>Experience working in an administrative role and undertaking a variety of administrative duties.</w:t>
      </w:r>
    </w:p>
    <w:p w14:paraId="73F76059" w14:textId="0F5BDD6B" w:rsidR="00E76E0F" w:rsidRPr="00440EA3" w:rsidRDefault="00E76E0F" w:rsidP="00E76E0F">
      <w:pPr>
        <w:pStyle w:val="ListParagraph"/>
        <w:numPr>
          <w:ilvl w:val="0"/>
          <w:numId w:val="3"/>
        </w:numPr>
        <w:spacing w:after="0" w:line="240" w:lineRule="auto"/>
        <w:rPr>
          <w:rFonts w:eastAsia="Times New Roman" w:cstheme="minorHAnsi"/>
          <w:sz w:val="24"/>
          <w:szCs w:val="24"/>
          <w:lang w:val="en-US"/>
        </w:rPr>
      </w:pPr>
      <w:r w:rsidRPr="00440EA3">
        <w:rPr>
          <w:rFonts w:eastAsia="Times New Roman" w:cstheme="minorHAnsi"/>
          <w:sz w:val="24"/>
          <w:szCs w:val="24"/>
          <w:lang w:val="en-US"/>
        </w:rPr>
        <w:t xml:space="preserve">Experience </w:t>
      </w:r>
      <w:r w:rsidR="00847E70" w:rsidRPr="00440EA3">
        <w:rPr>
          <w:rFonts w:eastAsia="Times New Roman" w:cstheme="minorHAnsi"/>
          <w:sz w:val="24"/>
          <w:szCs w:val="24"/>
          <w:lang w:val="en-US"/>
        </w:rPr>
        <w:t>in</w:t>
      </w:r>
      <w:r w:rsidRPr="00440EA3">
        <w:rPr>
          <w:rFonts w:eastAsia="Times New Roman" w:cstheme="minorHAnsi"/>
          <w:sz w:val="24"/>
          <w:szCs w:val="24"/>
          <w:lang w:val="en-US"/>
        </w:rPr>
        <w:t xml:space="preserve"> working and adhering to policies, processes and procedures.</w:t>
      </w:r>
    </w:p>
    <w:p w14:paraId="74382CCA" w14:textId="11CEEFDD" w:rsidR="00E76E0F" w:rsidRPr="00440EA3" w:rsidRDefault="00E76E0F" w:rsidP="00E76E0F">
      <w:pPr>
        <w:pStyle w:val="ListParagraph"/>
        <w:numPr>
          <w:ilvl w:val="0"/>
          <w:numId w:val="3"/>
        </w:numPr>
        <w:spacing w:after="0" w:line="240" w:lineRule="auto"/>
        <w:rPr>
          <w:rFonts w:eastAsia="Times New Roman" w:cstheme="minorHAnsi"/>
          <w:sz w:val="24"/>
          <w:szCs w:val="24"/>
          <w:lang w:val="en-US"/>
        </w:rPr>
      </w:pPr>
      <w:r w:rsidRPr="00440EA3">
        <w:rPr>
          <w:rFonts w:eastAsia="Times New Roman" w:cstheme="minorHAnsi"/>
          <w:sz w:val="24"/>
          <w:szCs w:val="24"/>
          <w:lang w:val="en-US"/>
        </w:rPr>
        <w:t xml:space="preserve">Excellent IT skills and experience </w:t>
      </w:r>
      <w:r w:rsidR="00847E70" w:rsidRPr="00440EA3">
        <w:rPr>
          <w:rFonts w:eastAsia="Times New Roman" w:cstheme="minorHAnsi"/>
          <w:sz w:val="24"/>
          <w:szCs w:val="24"/>
          <w:lang w:val="en-US"/>
        </w:rPr>
        <w:t>in</w:t>
      </w:r>
      <w:r w:rsidRPr="00440EA3">
        <w:rPr>
          <w:rFonts w:eastAsia="Times New Roman" w:cstheme="minorHAnsi"/>
          <w:sz w:val="24"/>
          <w:szCs w:val="24"/>
          <w:lang w:val="en-US"/>
        </w:rPr>
        <w:t xml:space="preserve"> using all packages in the standard Microsoft Office suite and case management systems/databases.</w:t>
      </w:r>
    </w:p>
    <w:p w14:paraId="2E2F20DC" w14:textId="34B1DD7E" w:rsidR="00847E70" w:rsidRDefault="00E76E0F" w:rsidP="00E76E0F">
      <w:pPr>
        <w:pStyle w:val="ListParagraph"/>
        <w:numPr>
          <w:ilvl w:val="0"/>
          <w:numId w:val="3"/>
        </w:numPr>
        <w:spacing w:after="0" w:line="240" w:lineRule="auto"/>
        <w:rPr>
          <w:rFonts w:eastAsia="Times New Roman" w:cstheme="minorHAnsi"/>
          <w:sz w:val="24"/>
          <w:szCs w:val="24"/>
          <w:lang w:val="en-US"/>
        </w:rPr>
      </w:pPr>
      <w:r w:rsidRPr="00440EA3">
        <w:rPr>
          <w:rFonts w:eastAsia="Times New Roman" w:cstheme="minorHAnsi"/>
          <w:sz w:val="24"/>
          <w:szCs w:val="24"/>
          <w:lang w:val="en-US"/>
        </w:rPr>
        <w:t>Excellent customer service skills with the ability to communicate sensitively and effectively both verbally and in writing with a wide range of individuals and audiences.</w:t>
      </w:r>
    </w:p>
    <w:p w14:paraId="268AE8AB" w14:textId="0F7B120B" w:rsidR="00183AFF" w:rsidRDefault="00183AFF" w:rsidP="00183AFF">
      <w:pPr>
        <w:spacing w:after="0" w:line="240" w:lineRule="auto"/>
        <w:rPr>
          <w:rFonts w:eastAsia="Times New Roman" w:cstheme="minorHAnsi"/>
          <w:sz w:val="24"/>
          <w:szCs w:val="24"/>
          <w:lang w:val="en-US"/>
        </w:rPr>
      </w:pPr>
    </w:p>
    <w:p w14:paraId="7F6FECD6" w14:textId="77777777" w:rsidR="00183AFF" w:rsidRPr="00183AFF" w:rsidRDefault="00183AFF" w:rsidP="00183AFF">
      <w:pPr>
        <w:spacing w:after="0" w:line="240" w:lineRule="auto"/>
        <w:rPr>
          <w:rFonts w:eastAsia="Times New Roman" w:cstheme="minorHAnsi"/>
          <w:sz w:val="24"/>
          <w:szCs w:val="24"/>
          <w:lang w:val="en-US"/>
        </w:rPr>
      </w:pPr>
    </w:p>
    <w:p w14:paraId="185F1DCB" w14:textId="2B6DB5A6" w:rsidR="00440EA3" w:rsidRDefault="00440EA3" w:rsidP="00440EA3">
      <w:pPr>
        <w:spacing w:after="0" w:line="240" w:lineRule="auto"/>
        <w:rPr>
          <w:rFonts w:eastAsia="Times New Roman" w:cstheme="minorHAnsi"/>
          <w:sz w:val="24"/>
          <w:szCs w:val="24"/>
          <w:lang w:val="en-US"/>
        </w:rPr>
      </w:pPr>
    </w:p>
    <w:p w14:paraId="2ADE778C" w14:textId="339D1252" w:rsidR="00440EA3" w:rsidRDefault="00440EA3" w:rsidP="00440EA3">
      <w:pPr>
        <w:spacing w:after="0" w:line="240" w:lineRule="auto"/>
        <w:rPr>
          <w:rFonts w:eastAsia="Times New Roman" w:cstheme="minorHAnsi"/>
          <w:sz w:val="24"/>
          <w:szCs w:val="24"/>
          <w:lang w:val="en-US"/>
        </w:rPr>
      </w:pPr>
    </w:p>
    <w:p w14:paraId="2BD4B32D" w14:textId="19EA8198" w:rsidR="00440EA3" w:rsidRDefault="00440EA3" w:rsidP="00440EA3">
      <w:pPr>
        <w:spacing w:after="0" w:line="240" w:lineRule="auto"/>
        <w:rPr>
          <w:rFonts w:eastAsia="Times New Roman" w:cstheme="minorHAnsi"/>
          <w:sz w:val="24"/>
          <w:szCs w:val="24"/>
          <w:lang w:val="en-US"/>
        </w:rPr>
      </w:pPr>
    </w:p>
    <w:p w14:paraId="547A5931" w14:textId="74BC96BF" w:rsidR="00440EA3" w:rsidRDefault="00440EA3" w:rsidP="00440EA3">
      <w:pPr>
        <w:spacing w:after="0" w:line="240" w:lineRule="auto"/>
        <w:rPr>
          <w:rFonts w:eastAsia="Times New Roman" w:cstheme="minorHAnsi"/>
          <w:sz w:val="24"/>
          <w:szCs w:val="24"/>
          <w:lang w:val="en-US"/>
        </w:rPr>
      </w:pPr>
    </w:p>
    <w:p w14:paraId="01F01773" w14:textId="77777777" w:rsidR="00440EA3" w:rsidRPr="00440EA3" w:rsidRDefault="00440EA3" w:rsidP="00440EA3">
      <w:pPr>
        <w:spacing w:after="0" w:line="240" w:lineRule="auto"/>
        <w:rPr>
          <w:rFonts w:eastAsia="Times New Roman" w:cstheme="minorHAnsi"/>
          <w:sz w:val="24"/>
          <w:szCs w:val="24"/>
          <w:lang w:val="en-US"/>
        </w:rPr>
      </w:pPr>
    </w:p>
    <w:p w14:paraId="4F9F56D0" w14:textId="21DA647E" w:rsidR="00E76E0F" w:rsidRPr="00440EA3" w:rsidRDefault="00E76E0F" w:rsidP="00E76E0F">
      <w:pPr>
        <w:pStyle w:val="ListParagraph"/>
        <w:numPr>
          <w:ilvl w:val="0"/>
          <w:numId w:val="3"/>
        </w:numPr>
        <w:spacing w:after="0" w:line="240" w:lineRule="auto"/>
        <w:rPr>
          <w:rFonts w:eastAsia="Times New Roman" w:cstheme="minorHAnsi"/>
          <w:sz w:val="24"/>
          <w:szCs w:val="24"/>
          <w:lang w:val="en-US"/>
        </w:rPr>
      </w:pPr>
      <w:r w:rsidRPr="00440EA3">
        <w:rPr>
          <w:rFonts w:eastAsia="Times New Roman" w:cstheme="minorHAnsi"/>
          <w:sz w:val="24"/>
          <w:szCs w:val="24"/>
          <w:lang w:val="en-US"/>
        </w:rPr>
        <w:t xml:space="preserve">Excellent record-keeping skills with a focus on attention to detail, quality and accuracy. </w:t>
      </w:r>
      <w:r w:rsidR="00EE36BF" w:rsidRPr="00440EA3">
        <w:rPr>
          <w:rFonts w:eastAsia="Times New Roman" w:cstheme="minorHAnsi"/>
          <w:sz w:val="24"/>
          <w:szCs w:val="24"/>
          <w:lang w:val="en-US"/>
        </w:rPr>
        <w:t xml:space="preserve">Knowledge of best </w:t>
      </w:r>
      <w:r w:rsidR="00847E70" w:rsidRPr="00440EA3">
        <w:rPr>
          <w:rFonts w:eastAsia="Times New Roman" w:cstheme="minorHAnsi"/>
          <w:sz w:val="24"/>
          <w:szCs w:val="24"/>
          <w:lang w:val="en-US"/>
        </w:rPr>
        <w:t>practices</w:t>
      </w:r>
      <w:r w:rsidR="00EE36BF" w:rsidRPr="00440EA3">
        <w:rPr>
          <w:rFonts w:eastAsia="Times New Roman" w:cstheme="minorHAnsi"/>
          <w:sz w:val="24"/>
          <w:szCs w:val="24"/>
          <w:lang w:val="en-US"/>
        </w:rPr>
        <w:t xml:space="preserve"> </w:t>
      </w:r>
      <w:r w:rsidRPr="00440EA3">
        <w:rPr>
          <w:rFonts w:eastAsia="Times New Roman" w:cstheme="minorHAnsi"/>
          <w:sz w:val="24"/>
          <w:szCs w:val="24"/>
          <w:lang w:val="en-US"/>
        </w:rPr>
        <w:t>about</w:t>
      </w:r>
      <w:r w:rsidR="00EE36BF" w:rsidRPr="00440EA3">
        <w:rPr>
          <w:rFonts w:eastAsia="Times New Roman" w:cstheme="minorHAnsi"/>
          <w:sz w:val="24"/>
          <w:szCs w:val="24"/>
          <w:lang w:val="en-US"/>
        </w:rPr>
        <w:t xml:space="preserve"> the recruitment, training and support of Volunteers </w:t>
      </w:r>
    </w:p>
    <w:p w14:paraId="440A52EC" w14:textId="76D7CB4E" w:rsidR="00B642E5" w:rsidRPr="00440EA3" w:rsidRDefault="00B642E5" w:rsidP="00E76E0F">
      <w:pPr>
        <w:pStyle w:val="ListParagraph"/>
        <w:numPr>
          <w:ilvl w:val="0"/>
          <w:numId w:val="3"/>
        </w:numPr>
        <w:spacing w:after="0" w:line="240" w:lineRule="auto"/>
        <w:rPr>
          <w:rFonts w:eastAsia="Times New Roman" w:cstheme="minorHAnsi"/>
          <w:sz w:val="24"/>
          <w:szCs w:val="24"/>
          <w:lang w:val="en-US"/>
        </w:rPr>
      </w:pPr>
      <w:r w:rsidRPr="00440EA3">
        <w:rPr>
          <w:rFonts w:eastAsia="Times New Roman" w:cstheme="minorHAnsi"/>
          <w:sz w:val="24"/>
          <w:szCs w:val="24"/>
          <w:lang w:val="en-US"/>
        </w:rPr>
        <w:t xml:space="preserve">A commitment to </w:t>
      </w:r>
      <w:r w:rsidR="00E76E0F" w:rsidRPr="00440EA3">
        <w:rPr>
          <w:rFonts w:eastAsia="Times New Roman" w:cstheme="minorHAnsi"/>
          <w:sz w:val="24"/>
          <w:szCs w:val="24"/>
          <w:lang w:val="en-US"/>
        </w:rPr>
        <w:t>trauma-informed</w:t>
      </w:r>
      <w:r w:rsidRPr="00440EA3">
        <w:rPr>
          <w:rFonts w:eastAsia="Times New Roman" w:cstheme="minorHAnsi"/>
          <w:sz w:val="24"/>
          <w:szCs w:val="24"/>
          <w:lang w:val="en-US"/>
        </w:rPr>
        <w:t xml:space="preserve"> working both with service users and internally through your line management</w:t>
      </w:r>
      <w:r w:rsidR="00E76E0F" w:rsidRPr="00440EA3">
        <w:rPr>
          <w:rFonts w:eastAsia="Times New Roman" w:cstheme="minorHAnsi"/>
          <w:sz w:val="24"/>
          <w:szCs w:val="24"/>
          <w:lang w:val="en-US"/>
        </w:rPr>
        <w:t>.</w:t>
      </w:r>
    </w:p>
    <w:bookmarkEnd w:id="0"/>
    <w:p w14:paraId="7CD116C5" w14:textId="77777777" w:rsidR="00EE36BF" w:rsidRPr="00440EA3" w:rsidRDefault="00EE36BF" w:rsidP="00334832">
      <w:pPr>
        <w:pStyle w:val="ListParagraph"/>
        <w:spacing w:after="0" w:line="240" w:lineRule="auto"/>
        <w:ind w:left="57"/>
        <w:rPr>
          <w:rFonts w:eastAsia="Times New Roman" w:cstheme="minorHAnsi"/>
          <w:sz w:val="16"/>
          <w:szCs w:val="16"/>
          <w:highlight w:val="yellow"/>
          <w:lang w:val="en-US"/>
        </w:rPr>
      </w:pPr>
    </w:p>
    <w:p w14:paraId="4EFA018C" w14:textId="77777777" w:rsidR="00847E70" w:rsidRPr="00440EA3" w:rsidRDefault="00847E70" w:rsidP="00334832">
      <w:pPr>
        <w:tabs>
          <w:tab w:val="left" w:pos="990"/>
        </w:tabs>
        <w:spacing w:after="0" w:line="240" w:lineRule="auto"/>
        <w:ind w:left="57"/>
        <w:jc w:val="both"/>
        <w:rPr>
          <w:rFonts w:eastAsia="Times New Roman" w:cstheme="minorHAnsi"/>
          <w:b/>
          <w:sz w:val="28"/>
          <w:szCs w:val="28"/>
          <w:lang w:val="en-US"/>
        </w:rPr>
      </w:pPr>
    </w:p>
    <w:p w14:paraId="7C638EB4" w14:textId="7A94480D" w:rsidR="00EE36BF" w:rsidRPr="00440EA3" w:rsidRDefault="00EE36BF" w:rsidP="00334832">
      <w:pPr>
        <w:tabs>
          <w:tab w:val="left" w:pos="990"/>
        </w:tabs>
        <w:spacing w:after="0" w:line="240" w:lineRule="auto"/>
        <w:ind w:left="57"/>
        <w:jc w:val="both"/>
        <w:rPr>
          <w:rFonts w:eastAsia="Times New Roman" w:cstheme="minorHAnsi"/>
          <w:b/>
          <w:sz w:val="28"/>
          <w:szCs w:val="28"/>
          <w:lang w:val="en-US"/>
        </w:rPr>
      </w:pPr>
      <w:r w:rsidRPr="00440EA3">
        <w:rPr>
          <w:rFonts w:eastAsia="Times New Roman" w:cstheme="minorHAnsi"/>
          <w:b/>
          <w:sz w:val="28"/>
          <w:szCs w:val="28"/>
          <w:lang w:val="en-US"/>
        </w:rPr>
        <w:t>Personal Characteristics</w:t>
      </w:r>
    </w:p>
    <w:p w14:paraId="12669B6F" w14:textId="77777777" w:rsidR="00EE36BF" w:rsidRPr="00440EA3" w:rsidRDefault="00EE36BF" w:rsidP="00334832">
      <w:pPr>
        <w:tabs>
          <w:tab w:val="center" w:pos="4320"/>
          <w:tab w:val="right" w:pos="8640"/>
        </w:tabs>
        <w:spacing w:after="0" w:line="240" w:lineRule="auto"/>
        <w:ind w:left="57"/>
        <w:rPr>
          <w:rFonts w:eastAsia="Times New Roman" w:cstheme="minorHAnsi"/>
          <w:b/>
          <w:sz w:val="24"/>
          <w:szCs w:val="24"/>
        </w:rPr>
      </w:pPr>
      <w:r w:rsidRPr="00440EA3">
        <w:rPr>
          <w:rFonts w:eastAsia="Times New Roman" w:cstheme="minorHAnsi"/>
          <w:b/>
          <w:sz w:val="24"/>
          <w:szCs w:val="24"/>
        </w:rPr>
        <w:t>Essential</w:t>
      </w:r>
    </w:p>
    <w:p w14:paraId="0565B789" w14:textId="4030630D" w:rsidR="00EE36BF" w:rsidRPr="00440EA3" w:rsidRDefault="00EE36BF" w:rsidP="00334832">
      <w:pPr>
        <w:numPr>
          <w:ilvl w:val="0"/>
          <w:numId w:val="4"/>
        </w:numPr>
        <w:tabs>
          <w:tab w:val="left" w:pos="-720"/>
          <w:tab w:val="left" w:pos="0"/>
        </w:tabs>
        <w:suppressAutoHyphens/>
        <w:spacing w:after="0" w:line="240" w:lineRule="auto"/>
        <w:ind w:left="417"/>
        <w:rPr>
          <w:rFonts w:eastAsia="Times New Roman" w:cstheme="minorHAnsi"/>
          <w:spacing w:val="-3"/>
          <w:sz w:val="24"/>
          <w:szCs w:val="24"/>
          <w:lang w:val="en-US"/>
        </w:rPr>
      </w:pPr>
      <w:r w:rsidRPr="00440EA3">
        <w:rPr>
          <w:rFonts w:eastAsia="Times New Roman" w:cstheme="minorHAnsi"/>
          <w:spacing w:val="-3"/>
          <w:sz w:val="24"/>
          <w:szCs w:val="24"/>
          <w:lang w:val="en-US"/>
        </w:rPr>
        <w:t xml:space="preserve">Flexible thinker with a concern </w:t>
      </w:r>
      <w:r w:rsidR="00393A2D" w:rsidRPr="00440EA3">
        <w:rPr>
          <w:rFonts w:eastAsia="Times New Roman" w:cstheme="minorHAnsi"/>
          <w:spacing w:val="-3"/>
          <w:sz w:val="24"/>
          <w:szCs w:val="24"/>
          <w:lang w:val="en-US"/>
        </w:rPr>
        <w:t>for promoting</w:t>
      </w:r>
      <w:r w:rsidRPr="00440EA3">
        <w:rPr>
          <w:rFonts w:eastAsia="Times New Roman" w:cstheme="minorHAnsi"/>
          <w:spacing w:val="-3"/>
          <w:sz w:val="24"/>
          <w:szCs w:val="24"/>
          <w:lang w:val="en-US"/>
        </w:rPr>
        <w:t xml:space="preserve"> positive change and innovation in service delivery</w:t>
      </w:r>
    </w:p>
    <w:p w14:paraId="2A3EBDD1" w14:textId="77777777" w:rsidR="00EE36BF" w:rsidRPr="00440EA3" w:rsidRDefault="00EE36BF" w:rsidP="00334832">
      <w:pPr>
        <w:numPr>
          <w:ilvl w:val="0"/>
          <w:numId w:val="4"/>
        </w:numPr>
        <w:spacing w:after="0" w:line="240" w:lineRule="auto"/>
        <w:ind w:left="417"/>
        <w:rPr>
          <w:rFonts w:eastAsia="Times New Roman" w:cstheme="minorHAnsi"/>
          <w:sz w:val="24"/>
          <w:szCs w:val="24"/>
          <w:lang w:val="en-US"/>
        </w:rPr>
      </w:pPr>
      <w:r w:rsidRPr="00440EA3">
        <w:rPr>
          <w:rFonts w:eastAsia="Times New Roman" w:cstheme="minorHAnsi"/>
          <w:sz w:val="24"/>
          <w:szCs w:val="24"/>
          <w:lang w:val="en-US"/>
        </w:rPr>
        <w:t>An ability to demonstrate commitment to anti-discriminatory practice</w:t>
      </w:r>
    </w:p>
    <w:p w14:paraId="4404B37F" w14:textId="0887DDD8" w:rsidR="00EE36BF" w:rsidRPr="00440EA3" w:rsidRDefault="00EE36BF" w:rsidP="00334832">
      <w:pPr>
        <w:numPr>
          <w:ilvl w:val="0"/>
          <w:numId w:val="4"/>
        </w:numPr>
        <w:tabs>
          <w:tab w:val="left" w:pos="-720"/>
          <w:tab w:val="left" w:pos="0"/>
        </w:tabs>
        <w:suppressAutoHyphens/>
        <w:spacing w:after="0" w:line="240" w:lineRule="auto"/>
        <w:ind w:left="417"/>
        <w:rPr>
          <w:rFonts w:eastAsia="Times New Roman" w:cstheme="minorHAnsi"/>
          <w:spacing w:val="-3"/>
          <w:sz w:val="24"/>
          <w:szCs w:val="24"/>
          <w:lang w:val="en-US"/>
        </w:rPr>
      </w:pPr>
      <w:r w:rsidRPr="00440EA3">
        <w:rPr>
          <w:rFonts w:eastAsia="Times New Roman" w:cstheme="minorHAnsi"/>
          <w:sz w:val="24"/>
          <w:szCs w:val="24"/>
          <w:lang w:val="en-US"/>
        </w:rPr>
        <w:t xml:space="preserve">A </w:t>
      </w:r>
      <w:r w:rsidR="008E042C" w:rsidRPr="00440EA3">
        <w:rPr>
          <w:rFonts w:eastAsia="Times New Roman" w:cstheme="minorHAnsi"/>
          <w:sz w:val="24"/>
          <w:szCs w:val="24"/>
          <w:lang w:val="en-US"/>
        </w:rPr>
        <w:t>person</w:t>
      </w:r>
      <w:r w:rsidRPr="00440EA3">
        <w:rPr>
          <w:rFonts w:eastAsia="Times New Roman" w:cstheme="minorHAnsi"/>
          <w:sz w:val="24"/>
          <w:szCs w:val="24"/>
          <w:lang w:val="en-US"/>
        </w:rPr>
        <w:t>-</w:t>
      </w:r>
      <w:r w:rsidR="0046232E" w:rsidRPr="00440EA3">
        <w:rPr>
          <w:rFonts w:eastAsia="Times New Roman" w:cstheme="minorHAnsi"/>
          <w:sz w:val="24"/>
          <w:szCs w:val="24"/>
          <w:lang w:val="en-US"/>
        </w:rPr>
        <w:t>centered</w:t>
      </w:r>
      <w:r w:rsidRPr="00440EA3">
        <w:rPr>
          <w:rFonts w:eastAsia="Times New Roman" w:cstheme="minorHAnsi"/>
          <w:sz w:val="24"/>
          <w:szCs w:val="24"/>
          <w:lang w:val="en-US"/>
        </w:rPr>
        <w:t xml:space="preserve"> approach.</w:t>
      </w:r>
    </w:p>
    <w:p w14:paraId="0366EE4D" w14:textId="50432F9F" w:rsidR="00EE36BF" w:rsidRPr="00440EA3" w:rsidRDefault="00EE36BF" w:rsidP="00334832">
      <w:pPr>
        <w:numPr>
          <w:ilvl w:val="0"/>
          <w:numId w:val="4"/>
        </w:numPr>
        <w:tabs>
          <w:tab w:val="left" w:pos="-720"/>
          <w:tab w:val="left" w:pos="0"/>
        </w:tabs>
        <w:suppressAutoHyphens/>
        <w:spacing w:after="0" w:line="240" w:lineRule="auto"/>
        <w:ind w:left="417"/>
        <w:rPr>
          <w:rFonts w:eastAsia="Times New Roman" w:cstheme="minorHAnsi"/>
          <w:spacing w:val="-3"/>
          <w:sz w:val="24"/>
          <w:szCs w:val="24"/>
          <w:lang w:val="en-US"/>
        </w:rPr>
      </w:pPr>
      <w:r w:rsidRPr="00440EA3">
        <w:rPr>
          <w:rFonts w:eastAsia="Times New Roman" w:cstheme="minorHAnsi"/>
          <w:spacing w:val="-3"/>
          <w:sz w:val="24"/>
          <w:szCs w:val="24"/>
          <w:lang w:val="en-US"/>
        </w:rPr>
        <w:t>Ability to work at pace, absorb pressure</w:t>
      </w:r>
      <w:r w:rsidR="00847E70" w:rsidRPr="00440EA3">
        <w:rPr>
          <w:rFonts w:eastAsia="Times New Roman" w:cstheme="minorHAnsi"/>
          <w:spacing w:val="-3"/>
          <w:sz w:val="24"/>
          <w:szCs w:val="24"/>
          <w:lang w:val="en-US"/>
        </w:rPr>
        <w:t>,</w:t>
      </w:r>
      <w:r w:rsidRPr="00440EA3">
        <w:rPr>
          <w:rFonts w:eastAsia="Times New Roman" w:cstheme="minorHAnsi"/>
          <w:spacing w:val="-3"/>
          <w:sz w:val="24"/>
          <w:szCs w:val="24"/>
          <w:lang w:val="en-US"/>
        </w:rPr>
        <w:t xml:space="preserve"> and keep to tight deadlines  </w:t>
      </w:r>
    </w:p>
    <w:p w14:paraId="1ED0A750" w14:textId="77777777" w:rsidR="00EE36BF" w:rsidRPr="00440EA3" w:rsidRDefault="00EE36BF" w:rsidP="00334832">
      <w:pPr>
        <w:numPr>
          <w:ilvl w:val="0"/>
          <w:numId w:val="4"/>
        </w:numPr>
        <w:tabs>
          <w:tab w:val="left" w:pos="-720"/>
          <w:tab w:val="left" w:pos="0"/>
        </w:tabs>
        <w:suppressAutoHyphens/>
        <w:spacing w:after="0" w:line="240" w:lineRule="auto"/>
        <w:ind w:left="417"/>
        <w:rPr>
          <w:rFonts w:eastAsia="Times New Roman" w:cstheme="minorHAnsi"/>
          <w:spacing w:val="-3"/>
          <w:sz w:val="24"/>
          <w:szCs w:val="24"/>
          <w:lang w:val="en-US"/>
        </w:rPr>
      </w:pPr>
      <w:r w:rsidRPr="00440EA3">
        <w:rPr>
          <w:rFonts w:eastAsia="Times New Roman" w:cstheme="minorHAnsi"/>
          <w:spacing w:val="-3"/>
          <w:sz w:val="24"/>
          <w:szCs w:val="24"/>
          <w:lang w:val="en-US"/>
        </w:rPr>
        <w:t xml:space="preserve">Commitment to Continuous Professional Development and Learning </w:t>
      </w:r>
    </w:p>
    <w:p w14:paraId="45AF6966" w14:textId="77777777" w:rsidR="00EE36BF" w:rsidRPr="00440EA3" w:rsidRDefault="00EE36BF" w:rsidP="00334832">
      <w:pPr>
        <w:tabs>
          <w:tab w:val="left" w:pos="-720"/>
          <w:tab w:val="left" w:pos="0"/>
        </w:tabs>
        <w:suppressAutoHyphens/>
        <w:spacing w:after="0" w:line="240" w:lineRule="auto"/>
        <w:ind w:left="57"/>
        <w:rPr>
          <w:rFonts w:eastAsia="Times New Roman" w:cstheme="minorHAnsi"/>
          <w:spacing w:val="-3"/>
          <w:sz w:val="16"/>
          <w:szCs w:val="16"/>
          <w:highlight w:val="yellow"/>
          <w:lang w:val="en-US"/>
        </w:rPr>
      </w:pPr>
    </w:p>
    <w:p w14:paraId="756B56E0" w14:textId="77777777" w:rsidR="00EE36BF" w:rsidRPr="00440EA3" w:rsidRDefault="00EE36BF" w:rsidP="00EE36BF">
      <w:pPr>
        <w:tabs>
          <w:tab w:val="center" w:pos="4320"/>
          <w:tab w:val="right" w:pos="8640"/>
        </w:tabs>
        <w:spacing w:after="0" w:line="240" w:lineRule="auto"/>
        <w:rPr>
          <w:rFonts w:eastAsia="Times New Roman" w:cstheme="minorHAnsi"/>
          <w:b/>
          <w:sz w:val="28"/>
          <w:szCs w:val="28"/>
          <w:u w:val="single"/>
        </w:rPr>
      </w:pPr>
      <w:r w:rsidRPr="00440EA3">
        <w:rPr>
          <w:rFonts w:eastAsia="Times New Roman" w:cstheme="minorHAnsi"/>
          <w:b/>
          <w:sz w:val="28"/>
          <w:szCs w:val="28"/>
        </w:rPr>
        <w:t>Other</w:t>
      </w:r>
    </w:p>
    <w:p w14:paraId="02D3F35F" w14:textId="77777777" w:rsidR="00EE36BF" w:rsidRPr="00440EA3" w:rsidRDefault="00EE36BF" w:rsidP="00334832">
      <w:pPr>
        <w:numPr>
          <w:ilvl w:val="0"/>
          <w:numId w:val="5"/>
        </w:numPr>
        <w:tabs>
          <w:tab w:val="left" w:pos="990"/>
        </w:tabs>
        <w:spacing w:after="0" w:line="240" w:lineRule="auto"/>
        <w:ind w:left="417"/>
        <w:rPr>
          <w:rFonts w:eastAsia="Times New Roman" w:cstheme="minorHAnsi"/>
          <w:sz w:val="24"/>
          <w:szCs w:val="24"/>
          <w:lang w:val="en-US"/>
        </w:rPr>
      </w:pPr>
      <w:r w:rsidRPr="00440EA3">
        <w:rPr>
          <w:rFonts w:eastAsia="Times New Roman" w:cstheme="minorHAnsi"/>
          <w:sz w:val="24"/>
          <w:szCs w:val="24"/>
          <w:lang w:val="en-US"/>
        </w:rPr>
        <w:t>Be free from any criminal conviction which would conflict with the responsibilities of the post</w:t>
      </w:r>
    </w:p>
    <w:p w14:paraId="182C3963" w14:textId="77777777" w:rsidR="00EE36BF" w:rsidRPr="00440EA3" w:rsidRDefault="00EE36BF" w:rsidP="00334832">
      <w:pPr>
        <w:numPr>
          <w:ilvl w:val="0"/>
          <w:numId w:val="5"/>
        </w:numPr>
        <w:tabs>
          <w:tab w:val="left" w:pos="990"/>
        </w:tabs>
        <w:spacing w:after="0" w:line="240" w:lineRule="auto"/>
        <w:ind w:left="417"/>
        <w:rPr>
          <w:rFonts w:eastAsia="Times New Roman" w:cstheme="minorHAnsi"/>
          <w:sz w:val="24"/>
          <w:szCs w:val="24"/>
          <w:lang w:val="en-US"/>
        </w:rPr>
      </w:pPr>
      <w:r w:rsidRPr="00440EA3">
        <w:rPr>
          <w:rFonts w:eastAsia="Times New Roman" w:cstheme="minorHAnsi"/>
          <w:sz w:val="24"/>
          <w:szCs w:val="24"/>
          <w:lang w:val="en-US"/>
        </w:rPr>
        <w:t>Be able to deal with all information on a confidential basis.</w:t>
      </w:r>
    </w:p>
    <w:p w14:paraId="73A25571" w14:textId="77777777" w:rsidR="00EE36BF" w:rsidRPr="00440EA3" w:rsidRDefault="00EE36BF" w:rsidP="00EE36BF">
      <w:pPr>
        <w:tabs>
          <w:tab w:val="left" w:pos="990"/>
        </w:tabs>
        <w:spacing w:after="0" w:line="240" w:lineRule="auto"/>
        <w:rPr>
          <w:rFonts w:eastAsia="Times New Roman" w:cstheme="minorHAnsi"/>
        </w:rPr>
      </w:pPr>
    </w:p>
    <w:p w14:paraId="086009C6" w14:textId="0671A13C" w:rsidR="00847E70" w:rsidRPr="00440EA3" w:rsidRDefault="00847E70" w:rsidP="00847E70">
      <w:pPr>
        <w:spacing w:after="13" w:line="246" w:lineRule="auto"/>
        <w:rPr>
          <w:rFonts w:cstheme="minorHAnsi"/>
        </w:rPr>
      </w:pPr>
      <w:r w:rsidRPr="00440EA3">
        <w:rPr>
          <w:rFonts w:cstheme="minorHAnsi"/>
        </w:rPr>
        <w:t>Thames Valley Partnership t/a Hope after Harm is an equal opportunities employer; the aim of our policy is to ensure no job applicant, employee or worker is discriminated against either directly or indirectly on the grounds of race, colour, ethnic or national origin, religious belief, sex, marital status, sexual orientation, gender reassignment, age or disability</w:t>
      </w:r>
      <w:r w:rsidRPr="00440EA3">
        <w:rPr>
          <w:rFonts w:eastAsia="Times New Roman" w:cstheme="minorHAnsi"/>
        </w:rPr>
        <w:t xml:space="preserve">.  </w:t>
      </w:r>
      <w:r w:rsidRPr="00440EA3">
        <w:rPr>
          <w:rFonts w:cstheme="minorHAnsi"/>
        </w:rPr>
        <w:t xml:space="preserve">We do not disbar applicants with criminal convictions and are mindful of the requirements of the Rehabilitation of Offenders Act, 1974 </w:t>
      </w:r>
    </w:p>
    <w:p w14:paraId="35B4D606" w14:textId="1B54AECF" w:rsidR="006350E0" w:rsidRPr="00440EA3" w:rsidRDefault="006350E0" w:rsidP="00EE36BF">
      <w:pPr>
        <w:tabs>
          <w:tab w:val="left" w:pos="990"/>
        </w:tabs>
        <w:spacing w:after="0" w:line="240" w:lineRule="auto"/>
        <w:rPr>
          <w:rFonts w:eastAsia="Times New Roman" w:cstheme="minorHAnsi"/>
          <w:lang w:val="en-US"/>
        </w:rPr>
      </w:pPr>
    </w:p>
    <w:sectPr w:rsidR="006350E0" w:rsidRPr="00440EA3" w:rsidSect="00847E70">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24BC" w14:textId="77777777" w:rsidR="00E26966" w:rsidRDefault="00E26966" w:rsidP="003E6FD8">
      <w:pPr>
        <w:spacing w:after="0" w:line="240" w:lineRule="auto"/>
      </w:pPr>
      <w:r>
        <w:separator/>
      </w:r>
    </w:p>
  </w:endnote>
  <w:endnote w:type="continuationSeparator" w:id="0">
    <w:p w14:paraId="4BCB75DC" w14:textId="77777777" w:rsidR="00E26966" w:rsidRDefault="00E26966" w:rsidP="003E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EF72" w14:textId="77777777" w:rsidR="00E26966" w:rsidRDefault="00E26966" w:rsidP="003E6FD8">
      <w:pPr>
        <w:spacing w:after="0" w:line="240" w:lineRule="auto"/>
      </w:pPr>
      <w:r>
        <w:separator/>
      </w:r>
    </w:p>
  </w:footnote>
  <w:footnote w:type="continuationSeparator" w:id="0">
    <w:p w14:paraId="1A484FC1" w14:textId="77777777" w:rsidR="00E26966" w:rsidRDefault="00E26966" w:rsidP="003E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3AD0" w14:textId="32A52D5B" w:rsidR="00847E70" w:rsidRDefault="00847E70" w:rsidP="00847E70">
    <w:pPr>
      <w:pStyle w:val="Header"/>
      <w:jc w:val="center"/>
    </w:pPr>
    <w:r>
      <w:rPr>
        <w:noProof/>
      </w:rPr>
      <w:drawing>
        <wp:inline distT="0" distB="0" distL="0" distR="0" wp14:anchorId="05C9B9E1" wp14:editId="26EC9A99">
          <wp:extent cx="3590925" cy="838200"/>
          <wp:effectExtent l="0" t="0" r="9525" b="0"/>
          <wp:docPr id="1756559573" name="Picture 1" descr="A 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letters on a black background&#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90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028"/>
    <w:multiLevelType w:val="hybridMultilevel"/>
    <w:tmpl w:val="E8C20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D2E02"/>
    <w:multiLevelType w:val="hybridMultilevel"/>
    <w:tmpl w:val="63F41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4550"/>
    <w:multiLevelType w:val="hybridMultilevel"/>
    <w:tmpl w:val="DE7A8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A182F"/>
    <w:multiLevelType w:val="hybridMultilevel"/>
    <w:tmpl w:val="0FC41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53B85"/>
    <w:multiLevelType w:val="hybridMultilevel"/>
    <w:tmpl w:val="3DB84BC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E5D3912"/>
    <w:multiLevelType w:val="hybridMultilevel"/>
    <w:tmpl w:val="E1DE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050483">
    <w:abstractNumId w:val="1"/>
  </w:num>
  <w:num w:numId="2" w16cid:durableId="943417965">
    <w:abstractNumId w:val="4"/>
  </w:num>
  <w:num w:numId="3" w16cid:durableId="193620869">
    <w:abstractNumId w:val="0"/>
  </w:num>
  <w:num w:numId="4" w16cid:durableId="808475658">
    <w:abstractNumId w:val="2"/>
  </w:num>
  <w:num w:numId="5" w16cid:durableId="882326383">
    <w:abstractNumId w:val="3"/>
  </w:num>
  <w:num w:numId="6" w16cid:durableId="1977492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BF"/>
    <w:rsid w:val="00024828"/>
    <w:rsid w:val="00055F13"/>
    <w:rsid w:val="001522AE"/>
    <w:rsid w:val="00183AFF"/>
    <w:rsid w:val="001E2262"/>
    <w:rsid w:val="0031619E"/>
    <w:rsid w:val="003328EB"/>
    <w:rsid w:val="00334832"/>
    <w:rsid w:val="00357240"/>
    <w:rsid w:val="00393A2D"/>
    <w:rsid w:val="003C1290"/>
    <w:rsid w:val="003D1216"/>
    <w:rsid w:val="003D70AE"/>
    <w:rsid w:val="003E5BF1"/>
    <w:rsid w:val="003E6FD8"/>
    <w:rsid w:val="00440EA3"/>
    <w:rsid w:val="0046232E"/>
    <w:rsid w:val="004A5F7A"/>
    <w:rsid w:val="005106DC"/>
    <w:rsid w:val="0056172A"/>
    <w:rsid w:val="00584FEB"/>
    <w:rsid w:val="005A3E14"/>
    <w:rsid w:val="005F47F8"/>
    <w:rsid w:val="006142E3"/>
    <w:rsid w:val="006350E0"/>
    <w:rsid w:val="007321C5"/>
    <w:rsid w:val="00787757"/>
    <w:rsid w:val="00847E70"/>
    <w:rsid w:val="00884A45"/>
    <w:rsid w:val="008C7D5E"/>
    <w:rsid w:val="008E042C"/>
    <w:rsid w:val="009001BF"/>
    <w:rsid w:val="009A5A1A"/>
    <w:rsid w:val="00AF47BA"/>
    <w:rsid w:val="00B47B65"/>
    <w:rsid w:val="00B642E5"/>
    <w:rsid w:val="00B750B5"/>
    <w:rsid w:val="00BA0221"/>
    <w:rsid w:val="00BB5711"/>
    <w:rsid w:val="00BC2D02"/>
    <w:rsid w:val="00BD7154"/>
    <w:rsid w:val="00BE0985"/>
    <w:rsid w:val="00BE1AE5"/>
    <w:rsid w:val="00C457E9"/>
    <w:rsid w:val="00CA516A"/>
    <w:rsid w:val="00CC0E53"/>
    <w:rsid w:val="00CC20BB"/>
    <w:rsid w:val="00D020A5"/>
    <w:rsid w:val="00D842E4"/>
    <w:rsid w:val="00DC19C7"/>
    <w:rsid w:val="00DD305E"/>
    <w:rsid w:val="00E26966"/>
    <w:rsid w:val="00E76E0F"/>
    <w:rsid w:val="00E96E0A"/>
    <w:rsid w:val="00EE36BF"/>
    <w:rsid w:val="00EF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3949"/>
  <w15:chartTrackingRefBased/>
  <w15:docId w15:val="{B0F4A75A-16D6-4937-92CA-13B7D02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BF"/>
    <w:pPr>
      <w:ind w:left="720"/>
      <w:contextualSpacing/>
    </w:pPr>
  </w:style>
  <w:style w:type="paragraph" w:styleId="Header">
    <w:name w:val="header"/>
    <w:basedOn w:val="Normal"/>
    <w:link w:val="HeaderChar"/>
    <w:uiPriority w:val="99"/>
    <w:unhideWhenUsed/>
    <w:rsid w:val="003E6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FD8"/>
  </w:style>
  <w:style w:type="paragraph" w:styleId="Footer">
    <w:name w:val="footer"/>
    <w:basedOn w:val="Normal"/>
    <w:link w:val="FooterChar"/>
    <w:uiPriority w:val="99"/>
    <w:unhideWhenUsed/>
    <w:rsid w:val="003E6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A55E5.D76987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2695</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Townsend</dc:creator>
  <cp:keywords/>
  <dc:description/>
  <cp:lastModifiedBy>Amanda Thomson</cp:lastModifiedBy>
  <cp:revision>8</cp:revision>
  <cp:lastPrinted>2024-04-02T09:06:00Z</cp:lastPrinted>
  <dcterms:created xsi:type="dcterms:W3CDTF">2024-02-20T14:25:00Z</dcterms:created>
  <dcterms:modified xsi:type="dcterms:W3CDTF">2024-04-02T09:08:00Z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a6f43aa7e509e12a7d43cc20a3359f0e81dfe1f9c151ba9480326a9fb3b6605e</vt:lpwstr>
  </property>
</Properties>
</file>